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4A5B0" w14:textId="16873E96" w:rsidR="007057C4" w:rsidRDefault="005A7331">
      <w:pPr>
        <w:rPr>
          <w:sz w:val="28"/>
          <w:szCs w:val="28"/>
          <w:lang w:val="en-US"/>
        </w:rPr>
      </w:pPr>
      <w:r w:rsidRPr="005A7331">
        <w:rPr>
          <w:sz w:val="28"/>
          <w:szCs w:val="28"/>
          <w:lang w:val="en-US"/>
        </w:rPr>
        <w:t xml:space="preserve">Simulation </w:t>
      </w:r>
      <w:r>
        <w:rPr>
          <w:sz w:val="28"/>
          <w:szCs w:val="28"/>
          <w:lang w:val="en-US"/>
        </w:rPr>
        <w:t xml:space="preserve">ani models </w:t>
      </w:r>
      <w:r w:rsidRPr="005A7331">
        <w:rPr>
          <w:sz w:val="28"/>
          <w:szCs w:val="28"/>
          <w:lang w:val="en-US"/>
        </w:rPr>
        <w:t>ko defini</w:t>
      </w:r>
      <w:r>
        <w:rPr>
          <w:sz w:val="28"/>
          <w:szCs w:val="28"/>
          <w:lang w:val="en-US"/>
        </w:rPr>
        <w:t xml:space="preserve">tion </w:t>
      </w:r>
    </w:p>
    <w:p w14:paraId="3F310E29" w14:textId="77777777" w:rsidR="000E123B" w:rsidRPr="000C6BBA" w:rsidRDefault="000E123B" w:rsidP="000C6BB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C6BBA">
        <w:rPr>
          <w:sz w:val="28"/>
          <w:szCs w:val="28"/>
          <w:lang w:val="en-US"/>
        </w:rPr>
        <w:t>Simulation is the imitation of the operation of a real-world process or</w:t>
      </w:r>
    </w:p>
    <w:p w14:paraId="39C6A7C1" w14:textId="0F01DE53" w:rsidR="000C6BBA" w:rsidRDefault="000C6BBA" w:rsidP="000E123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</w:t>
      </w:r>
      <w:r w:rsidR="000E123B" w:rsidRPr="000E123B">
        <w:rPr>
          <w:sz w:val="28"/>
          <w:szCs w:val="28"/>
          <w:lang w:val="en-US"/>
        </w:rPr>
        <w:t>system over time</w:t>
      </w:r>
      <w:r w:rsidR="000E123B">
        <w:rPr>
          <w:sz w:val="28"/>
          <w:szCs w:val="28"/>
          <w:lang w:val="en-US"/>
        </w:rPr>
        <w:t xml:space="preserve"> in a controlled environment for the modification or </w:t>
      </w:r>
      <w:r>
        <w:rPr>
          <w:sz w:val="28"/>
          <w:szCs w:val="28"/>
          <w:lang w:val="en-US"/>
        </w:rPr>
        <w:t xml:space="preserve">                 </w:t>
      </w:r>
      <w:r w:rsidR="000E123B">
        <w:rPr>
          <w:sz w:val="28"/>
          <w:szCs w:val="28"/>
          <w:lang w:val="en-US"/>
        </w:rPr>
        <w:t xml:space="preserve">adjusting of the </w:t>
      </w:r>
      <w:r w:rsidR="0091350F">
        <w:rPr>
          <w:sz w:val="28"/>
          <w:szCs w:val="28"/>
          <w:lang w:val="en-US"/>
        </w:rPr>
        <w:t xml:space="preserve">variables as needed. </w:t>
      </w:r>
    </w:p>
    <w:p w14:paraId="5D78B1F2" w14:textId="3587E771" w:rsidR="000E123B" w:rsidRPr="000C6BBA" w:rsidRDefault="000C6BBA" w:rsidP="000C6BB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C6BBA">
        <w:rPr>
          <w:sz w:val="28"/>
          <w:szCs w:val="28"/>
          <w:lang w:val="en-US"/>
        </w:rPr>
        <w:t>basically,</w:t>
      </w:r>
      <w:r w:rsidR="0091350F" w:rsidRPr="000C6BBA">
        <w:rPr>
          <w:sz w:val="28"/>
          <w:szCs w:val="28"/>
          <w:lang w:val="en-US"/>
        </w:rPr>
        <w:t xml:space="preserve"> it’s a model that mimics the operation of an existing or proposed system at different scenarios or process changes.</w:t>
      </w:r>
    </w:p>
    <w:p w14:paraId="310847EA" w14:textId="729EFA89" w:rsidR="000C6BBA" w:rsidRPr="00E72848" w:rsidRDefault="000C6BBA" w:rsidP="000C6BB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C6BBA">
        <w:rPr>
          <w:b/>
          <w:bCs/>
          <w:sz w:val="23"/>
          <w:szCs w:val="23"/>
        </w:rPr>
        <w:t>Don’t have to spend time (or money) building and testing multiple prototype</w:t>
      </w:r>
      <w:r>
        <w:rPr>
          <w:b/>
          <w:bCs/>
          <w:sz w:val="23"/>
          <w:szCs w:val="23"/>
        </w:rPr>
        <w:t>s</w:t>
      </w:r>
      <w:r w:rsidRPr="000C6BBA">
        <w:rPr>
          <w:b/>
          <w:bCs/>
          <w:sz w:val="23"/>
          <w:szCs w:val="23"/>
        </w:rPr>
        <w:t>. You can settle on a design that satisfies the requirements in simulation before building an actual prototype</w:t>
      </w:r>
    </w:p>
    <w:p w14:paraId="57FE613D" w14:textId="28445A70" w:rsidR="00E72848" w:rsidRDefault="00E72848" w:rsidP="00E72848">
      <w:pPr>
        <w:rPr>
          <w:sz w:val="28"/>
          <w:szCs w:val="28"/>
          <w:lang w:val="en-US"/>
        </w:rPr>
      </w:pPr>
    </w:p>
    <w:p w14:paraId="614E3BA6" w14:textId="11533BA7" w:rsidR="00E72848" w:rsidRDefault="00E72848" w:rsidP="00E72848">
      <w:pPr>
        <w:rPr>
          <w:sz w:val="28"/>
          <w:szCs w:val="28"/>
          <w:lang w:val="en-US"/>
        </w:rPr>
      </w:pPr>
    </w:p>
    <w:p w14:paraId="29958B56" w14:textId="33D50EFF" w:rsidR="002E7C54" w:rsidRPr="002E7C54" w:rsidRDefault="002E7C54" w:rsidP="002E7C54">
      <w:pPr>
        <w:rPr>
          <w:b/>
          <w:bCs/>
          <w:sz w:val="28"/>
          <w:szCs w:val="28"/>
        </w:rPr>
      </w:pPr>
      <w:r w:rsidRPr="002E7C54">
        <w:rPr>
          <w:b/>
          <w:bCs/>
          <w:sz w:val="28"/>
          <w:szCs w:val="28"/>
          <w:lang w:val="en-US"/>
        </w:rPr>
        <w:t xml:space="preserve">A general-purpose simulation package can be used </w:t>
      </w:r>
      <w:r>
        <w:rPr>
          <w:b/>
          <w:bCs/>
          <w:sz w:val="28"/>
          <w:szCs w:val="28"/>
          <w:lang w:val="en-US"/>
        </w:rPr>
        <w:t>f</w:t>
      </w:r>
      <w:r w:rsidRPr="002E7C54">
        <w:rPr>
          <w:b/>
          <w:bCs/>
          <w:sz w:val="28"/>
          <w:szCs w:val="28"/>
          <w:lang w:val="en-US"/>
        </w:rPr>
        <w:t>or any</w:t>
      </w:r>
    </w:p>
    <w:p w14:paraId="690F2873" w14:textId="77777777" w:rsidR="002E7C54" w:rsidRPr="002E7C54" w:rsidRDefault="002E7C54" w:rsidP="002E7C54">
      <w:pPr>
        <w:rPr>
          <w:b/>
          <w:bCs/>
          <w:sz w:val="28"/>
          <w:szCs w:val="28"/>
        </w:rPr>
      </w:pPr>
      <w:r w:rsidRPr="002E7C54">
        <w:rPr>
          <w:b/>
          <w:bCs/>
          <w:sz w:val="28"/>
          <w:szCs w:val="28"/>
          <w:lang w:val="en-US"/>
        </w:rPr>
        <w:t>application, but might have special features for certain ones (like</w:t>
      </w:r>
    </w:p>
    <w:p w14:paraId="058FA530" w14:textId="77777777" w:rsidR="002E7C54" w:rsidRPr="002E7C54" w:rsidRDefault="002E7C54" w:rsidP="002E7C54">
      <w:pPr>
        <w:rPr>
          <w:b/>
          <w:bCs/>
          <w:sz w:val="28"/>
          <w:szCs w:val="28"/>
        </w:rPr>
      </w:pPr>
      <w:r w:rsidRPr="002E7C54">
        <w:rPr>
          <w:b/>
          <w:bCs/>
          <w:sz w:val="28"/>
          <w:szCs w:val="28"/>
          <w:lang w:val="en-US"/>
        </w:rPr>
        <w:t>manufacturing, communications, or business process</w:t>
      </w:r>
    </w:p>
    <w:p w14:paraId="00D94EC6" w14:textId="6F1C0C93" w:rsidR="005263FF" w:rsidRDefault="002E7C54" w:rsidP="002E7C54">
      <w:pPr>
        <w:rPr>
          <w:b/>
          <w:bCs/>
          <w:sz w:val="28"/>
          <w:szCs w:val="28"/>
          <w:lang w:val="en-US"/>
        </w:rPr>
      </w:pPr>
      <w:r w:rsidRPr="002E7C54">
        <w:rPr>
          <w:b/>
          <w:bCs/>
          <w:sz w:val="28"/>
          <w:szCs w:val="28"/>
          <w:lang w:val="en-US"/>
        </w:rPr>
        <w:t>reengineering).</w:t>
      </w:r>
      <w:r w:rsidR="007A181F">
        <w:rPr>
          <w:b/>
          <w:bCs/>
          <w:sz w:val="28"/>
          <w:szCs w:val="28"/>
          <w:lang w:val="en-US"/>
        </w:rPr>
        <w:t xml:space="preserve"> </w:t>
      </w:r>
    </w:p>
    <w:p w14:paraId="221B54D9" w14:textId="42020F5E" w:rsidR="005263FF" w:rsidRDefault="005263FF" w:rsidP="002E7C54">
      <w:pPr>
        <w:rPr>
          <w:b/>
          <w:bCs/>
          <w:sz w:val="28"/>
          <w:szCs w:val="28"/>
          <w:lang w:val="en-US"/>
        </w:rPr>
      </w:pPr>
    </w:p>
    <w:p w14:paraId="0F0C45DE" w14:textId="77777777" w:rsidR="00E622B9" w:rsidRDefault="00E622B9" w:rsidP="00E622B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Arena</w:t>
      </w:r>
    </w:p>
    <w:p w14:paraId="64E117BC" w14:textId="77777777" w:rsidR="00E622B9" w:rsidRPr="00CF3F6F" w:rsidRDefault="00E622B9" w:rsidP="00E622B9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Arena is a </w:t>
      </w:r>
      <w:hyperlink r:id="rId5" w:tooltip="Discrete event simulation" w:history="1">
        <w:r w:rsidRPr="003511C8">
          <w:rPr>
            <w:rStyle w:val="Hyperlink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discrete event simulation</w:t>
        </w:r>
      </w:hyperlink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and </w:t>
      </w:r>
      <w:hyperlink r:id="rId6" w:tooltip="Automation" w:history="1">
        <w:r w:rsidRPr="003511C8">
          <w:rPr>
            <w:rStyle w:val="Hyperlink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automation</w:t>
        </w:r>
      </w:hyperlink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 software developed by Systems </w:t>
      </w:r>
      <w:proofErr w:type="spellStart"/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Modeling</w:t>
      </w:r>
      <w:proofErr w:type="spellEnd"/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and acquired by </w:t>
      </w:r>
      <w:hyperlink r:id="rId7" w:tooltip="Rockwell Automation" w:history="1">
        <w:r w:rsidRPr="003511C8">
          <w:rPr>
            <w:rStyle w:val="Hyperlink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Rockwell Automation</w:t>
        </w:r>
      </w:hyperlink>
      <w:r w:rsidRPr="003511C8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in 2000.</w:t>
      </w:r>
    </w:p>
    <w:p w14:paraId="2A586914" w14:textId="77777777" w:rsidR="00E622B9" w:rsidRDefault="00E622B9" w:rsidP="00E622B9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5263FF">
        <w:rPr>
          <w:b/>
          <w:bCs/>
          <w:sz w:val="28"/>
          <w:szCs w:val="28"/>
        </w:rPr>
        <w:t>Arena is a simulation software product that provides an integrated framework for building simulation models in a wide variety of applications.</w:t>
      </w:r>
    </w:p>
    <w:p w14:paraId="1CC3FFAE" w14:textId="77777777" w:rsidR="00E622B9" w:rsidRPr="003511C8" w:rsidRDefault="00E622B9" w:rsidP="00E622B9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rFonts w:ascii="Arial" w:hAnsi="Arial" w:cs="Arial"/>
          <w:color w:val="000000"/>
          <w:shd w:val="clear" w:color="auto" w:fill="FFFFFF"/>
        </w:rPr>
        <w:t>Based on discrete event modelling, Arena models are developed using a well-defined flowchart-based modelling methodology with an extensive library of standard modules. </w:t>
      </w:r>
    </w:p>
    <w:p w14:paraId="263480C4" w14:textId="77777777" w:rsidR="00E622B9" w:rsidRDefault="00E622B9" w:rsidP="00E622B9">
      <w:pPr>
        <w:rPr>
          <w:b/>
          <w:bCs/>
          <w:sz w:val="28"/>
          <w:szCs w:val="28"/>
        </w:rPr>
      </w:pPr>
    </w:p>
    <w:p w14:paraId="473CAEC7" w14:textId="77777777" w:rsidR="00E622B9" w:rsidRPr="002E7C54" w:rsidRDefault="00E622B9" w:rsidP="00E622B9">
      <w:pPr>
        <w:rPr>
          <w:b/>
          <w:bCs/>
          <w:sz w:val="28"/>
          <w:szCs w:val="28"/>
        </w:rPr>
      </w:pPr>
      <w:r w:rsidRPr="002E7C54">
        <w:rPr>
          <w:b/>
          <w:bCs/>
          <w:sz w:val="28"/>
          <w:szCs w:val="28"/>
          <w:lang w:val="en-US"/>
        </w:rPr>
        <w:t>An application-oriented simulation package is designed to be</w:t>
      </w:r>
    </w:p>
    <w:p w14:paraId="7E09DE62" w14:textId="77777777" w:rsidR="00E622B9" w:rsidRPr="002E7C54" w:rsidRDefault="00E622B9" w:rsidP="00E622B9">
      <w:pPr>
        <w:rPr>
          <w:b/>
          <w:bCs/>
          <w:sz w:val="28"/>
          <w:szCs w:val="28"/>
        </w:rPr>
      </w:pPr>
      <w:r w:rsidRPr="002E7C54">
        <w:rPr>
          <w:b/>
          <w:bCs/>
          <w:sz w:val="28"/>
          <w:szCs w:val="28"/>
          <w:lang w:val="en-US"/>
        </w:rPr>
        <w:t>used for a certain class o</w:t>
      </w:r>
      <w:r>
        <w:rPr>
          <w:b/>
          <w:bCs/>
          <w:sz w:val="28"/>
          <w:szCs w:val="28"/>
          <w:lang w:val="en-US"/>
        </w:rPr>
        <w:t>f</w:t>
      </w:r>
      <w:r w:rsidRPr="002E7C54">
        <w:rPr>
          <w:b/>
          <w:bCs/>
          <w:sz w:val="28"/>
          <w:szCs w:val="28"/>
          <w:lang w:val="en-US"/>
        </w:rPr>
        <w:t xml:space="preserve"> application (like manufacturing, health</w:t>
      </w:r>
    </w:p>
    <w:p w14:paraId="5BA54A7D" w14:textId="77777777" w:rsidR="00E622B9" w:rsidRDefault="00E622B9" w:rsidP="00E622B9">
      <w:pPr>
        <w:rPr>
          <w:b/>
          <w:bCs/>
          <w:sz w:val="28"/>
          <w:szCs w:val="28"/>
          <w:lang w:val="en-US"/>
        </w:rPr>
      </w:pPr>
      <w:r w:rsidRPr="002E7C54">
        <w:rPr>
          <w:b/>
          <w:bCs/>
          <w:sz w:val="28"/>
          <w:szCs w:val="28"/>
          <w:lang w:val="en-US"/>
        </w:rPr>
        <w:t>care, or call centers</w:t>
      </w:r>
      <w:r>
        <w:rPr>
          <w:b/>
          <w:bCs/>
          <w:sz w:val="28"/>
          <w:szCs w:val="28"/>
          <w:lang w:val="en-US"/>
        </w:rPr>
        <w:t xml:space="preserve">). Manufacturing </w:t>
      </w:r>
      <w:proofErr w:type="spellStart"/>
      <w:r>
        <w:rPr>
          <w:b/>
          <w:bCs/>
          <w:sz w:val="28"/>
          <w:szCs w:val="28"/>
          <w:lang w:val="en-US"/>
        </w:rPr>
        <w:t>Automod</w:t>
      </w:r>
      <w:proofErr w:type="spellEnd"/>
      <w:r>
        <w:rPr>
          <w:b/>
          <w:bCs/>
          <w:sz w:val="28"/>
          <w:szCs w:val="28"/>
          <w:lang w:val="en-US"/>
        </w:rPr>
        <w:t xml:space="preserve"> (banks and brooks) , </w:t>
      </w:r>
      <w:proofErr w:type="spellStart"/>
      <w:r>
        <w:rPr>
          <w:b/>
          <w:bCs/>
          <w:sz w:val="28"/>
          <w:szCs w:val="28"/>
          <w:lang w:val="en-US"/>
        </w:rPr>
        <w:t>medmodel</w:t>
      </w:r>
      <w:proofErr w:type="spellEnd"/>
      <w:r>
        <w:rPr>
          <w:b/>
          <w:bCs/>
          <w:sz w:val="28"/>
          <w:szCs w:val="28"/>
          <w:lang w:val="en-US"/>
        </w:rPr>
        <w:t xml:space="preserve"> (healthcare)</w:t>
      </w:r>
    </w:p>
    <w:p w14:paraId="6F278509" w14:textId="77777777" w:rsidR="00E622B9" w:rsidRDefault="00E622B9" w:rsidP="00E622B9">
      <w:pPr>
        <w:rPr>
          <w:b/>
          <w:bCs/>
          <w:sz w:val="28"/>
          <w:szCs w:val="28"/>
          <w:lang w:val="en-US"/>
        </w:rPr>
      </w:pPr>
    </w:p>
    <w:p w14:paraId="5A278C20" w14:textId="24771E1F" w:rsidR="00E622B9" w:rsidRDefault="00E622B9" w:rsidP="00E622B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Medmodel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4663E193" w14:textId="766A1BB5" w:rsidR="00CD19A9" w:rsidRPr="00DC6015" w:rsidRDefault="00CD19A9" w:rsidP="00CD19A9">
      <w:pPr>
        <w:numPr>
          <w:ilvl w:val="0"/>
          <w:numId w:val="17"/>
        </w:numPr>
        <w:rPr>
          <w:b/>
          <w:bCs/>
          <w:sz w:val="28"/>
          <w:szCs w:val="28"/>
        </w:rPr>
      </w:pPr>
      <w:r w:rsidRPr="00CD19A9">
        <w:rPr>
          <w:b/>
          <w:bCs/>
          <w:sz w:val="28"/>
          <w:szCs w:val="28"/>
          <w:lang w:val="en-US"/>
        </w:rPr>
        <w:t>a powerful Windows-based simulation tool for simulating and analyzing health care systems of all types and sizes.</w:t>
      </w:r>
    </w:p>
    <w:p w14:paraId="61917F44" w14:textId="77777777" w:rsidR="00DC6015" w:rsidRPr="001F1D46" w:rsidRDefault="00DC6015" w:rsidP="00DC6015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proofErr w:type="spellStart"/>
      <w:r w:rsidRPr="001F1D46">
        <w:rPr>
          <w:rFonts w:ascii="Segoe UI" w:hAnsi="Segoe UI" w:cs="Segoe UI"/>
          <w:color w:val="000000"/>
        </w:rPr>
        <w:t>MedModel</w:t>
      </w:r>
      <w:proofErr w:type="spellEnd"/>
      <w:r w:rsidRPr="001F1D46">
        <w:rPr>
          <w:rFonts w:ascii="Segoe UI" w:hAnsi="Segoe UI" w:cs="Segoe UI"/>
          <w:color w:val="000000"/>
        </w:rPr>
        <w:t xml:space="preserve"> focuses on issues such as resource utilization, system capacity, and capability. By </w:t>
      </w:r>
      <w:proofErr w:type="spellStart"/>
      <w:r w:rsidRPr="001F1D46">
        <w:rPr>
          <w:rFonts w:ascii="Segoe UI" w:hAnsi="Segoe UI" w:cs="Segoe UI"/>
          <w:color w:val="000000"/>
        </w:rPr>
        <w:t>modeling</w:t>
      </w:r>
      <w:proofErr w:type="spellEnd"/>
      <w:r w:rsidRPr="001F1D46">
        <w:rPr>
          <w:rFonts w:ascii="Segoe UI" w:hAnsi="Segoe UI" w:cs="Segoe UI"/>
          <w:color w:val="000000"/>
        </w:rPr>
        <w:t xml:space="preserve"> the important elements of a health care system, you can experiment with different operating strategies and designs to achieve the best results.</w:t>
      </w:r>
    </w:p>
    <w:p w14:paraId="5FB5EEA8" w14:textId="77777777" w:rsidR="00CD19A9" w:rsidRPr="00CD19A9" w:rsidRDefault="00CD19A9" w:rsidP="00CD19A9">
      <w:pPr>
        <w:numPr>
          <w:ilvl w:val="0"/>
          <w:numId w:val="17"/>
        </w:numPr>
        <w:rPr>
          <w:b/>
          <w:bCs/>
          <w:sz w:val="28"/>
          <w:szCs w:val="28"/>
        </w:rPr>
      </w:pPr>
    </w:p>
    <w:p w14:paraId="00D19541" w14:textId="77777777" w:rsidR="00CD19A9" w:rsidRPr="00CD19A9" w:rsidRDefault="00CD19A9" w:rsidP="00CD19A9">
      <w:pPr>
        <w:numPr>
          <w:ilvl w:val="0"/>
          <w:numId w:val="17"/>
        </w:numPr>
        <w:rPr>
          <w:b/>
          <w:bCs/>
          <w:sz w:val="28"/>
          <w:szCs w:val="28"/>
        </w:rPr>
      </w:pPr>
      <w:r w:rsidRPr="00CD19A9">
        <w:rPr>
          <w:b/>
          <w:bCs/>
          <w:sz w:val="28"/>
          <w:szCs w:val="28"/>
          <w:lang w:val="en-US"/>
        </w:rPr>
        <w:t>provides the perfect combination of ease-of-use and complete flexibility and power for modeling nearly any situation, and its realistic animation capabilities makes simulation come to life.</w:t>
      </w:r>
    </w:p>
    <w:p w14:paraId="08CB524C" w14:textId="77777777" w:rsidR="00CD19A9" w:rsidRDefault="00CD19A9" w:rsidP="00E622B9">
      <w:pPr>
        <w:rPr>
          <w:b/>
          <w:bCs/>
          <w:sz w:val="28"/>
          <w:szCs w:val="28"/>
        </w:rPr>
      </w:pPr>
    </w:p>
    <w:p w14:paraId="7FBBF4E6" w14:textId="77777777" w:rsidR="00E622B9" w:rsidRDefault="00E622B9" w:rsidP="00E622B9">
      <w:pPr>
        <w:pStyle w:val="p"/>
        <w:spacing w:before="0" w:beforeAutospacing="0" w:after="0" w:afterAutospacing="0" w:line="360" w:lineRule="atLeast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Typical applications for using </w:t>
      </w:r>
      <w:proofErr w:type="spellStart"/>
      <w:r>
        <w:rPr>
          <w:rFonts w:ascii="Segoe UI" w:hAnsi="Segoe UI" w:cs="Segoe UI"/>
          <w:color w:val="000000"/>
        </w:rPr>
        <w:t>MedModel</w:t>
      </w:r>
      <w:proofErr w:type="spellEnd"/>
      <w:r>
        <w:rPr>
          <w:rFonts w:ascii="Segoe UI" w:hAnsi="Segoe UI" w:cs="Segoe UI"/>
          <w:color w:val="000000"/>
        </w:rPr>
        <w:t xml:space="preserve"> include:</w:t>
      </w:r>
    </w:p>
    <w:p w14:paraId="68AF099F" w14:textId="77777777" w:rsidR="00E622B9" w:rsidRDefault="00E622B9" w:rsidP="00E622B9">
      <w:pPr>
        <w:pStyle w:val="li1"/>
        <w:numPr>
          <w:ilvl w:val="0"/>
          <w:numId w:val="12"/>
        </w:numPr>
        <w:spacing w:before="0" w:beforeAutospacing="0" w:after="0" w:afterAutospacing="0" w:line="360" w:lineRule="atLeast"/>
        <w:rPr>
          <w:rFonts w:ascii="Arial" w:hAnsi="Arial" w:cs="Arial"/>
          <w:color w:val="000000"/>
          <w:sz w:val="20"/>
          <w:szCs w:val="20"/>
        </w:rPr>
      </w:pPr>
      <w:bookmarkStart w:id="0" w:name="kanchor6"/>
      <w:bookmarkEnd w:id="0"/>
      <w:r>
        <w:rPr>
          <w:rStyle w:val="helvbold"/>
          <w:rFonts w:ascii="Arial" w:hAnsi="Arial" w:cs="Arial"/>
          <w:color w:val="000000"/>
          <w:sz w:val="20"/>
          <w:szCs w:val="20"/>
        </w:rPr>
        <w:t>Facility planning</w:t>
      </w:r>
    </w:p>
    <w:p w14:paraId="1E111286" w14:textId="77777777" w:rsidR="00E622B9" w:rsidRDefault="00E622B9" w:rsidP="00E622B9">
      <w:pPr>
        <w:pStyle w:val="li1"/>
        <w:numPr>
          <w:ilvl w:val="0"/>
          <w:numId w:val="12"/>
        </w:numPr>
        <w:spacing w:before="0" w:beforeAutospacing="0" w:after="0" w:afterAutospacing="0" w:line="360" w:lineRule="atLeast"/>
        <w:rPr>
          <w:rFonts w:ascii="Arial" w:hAnsi="Arial" w:cs="Arial"/>
          <w:color w:val="000000"/>
          <w:sz w:val="20"/>
          <w:szCs w:val="20"/>
        </w:rPr>
      </w:pPr>
      <w:r>
        <w:rPr>
          <w:rStyle w:val="helvbold"/>
          <w:rFonts w:ascii="Arial" w:hAnsi="Arial" w:cs="Arial"/>
          <w:color w:val="000000"/>
          <w:sz w:val="20"/>
          <w:szCs w:val="20"/>
        </w:rPr>
        <w:t>Health care </w:t>
      </w:r>
      <w:bookmarkStart w:id="1" w:name="kanchor7"/>
      <w:bookmarkEnd w:id="1"/>
      <w:r>
        <w:rPr>
          <w:rStyle w:val="helvbold"/>
          <w:rFonts w:ascii="Arial" w:hAnsi="Arial" w:cs="Arial"/>
          <w:color w:val="000000"/>
          <w:sz w:val="20"/>
          <w:szCs w:val="20"/>
        </w:rPr>
        <w:t>policy formulation</w:t>
      </w:r>
    </w:p>
    <w:p w14:paraId="10005887" w14:textId="77777777" w:rsidR="00E622B9" w:rsidRDefault="00E622B9" w:rsidP="00E622B9">
      <w:pPr>
        <w:pStyle w:val="li1"/>
        <w:numPr>
          <w:ilvl w:val="0"/>
          <w:numId w:val="12"/>
        </w:numPr>
        <w:spacing w:before="0" w:beforeAutospacing="0" w:after="0" w:afterAutospacing="0" w:line="360" w:lineRule="atLeast"/>
        <w:rPr>
          <w:rFonts w:ascii="Arial" w:hAnsi="Arial" w:cs="Arial"/>
          <w:color w:val="000000"/>
          <w:sz w:val="20"/>
          <w:szCs w:val="20"/>
        </w:rPr>
      </w:pPr>
      <w:bookmarkStart w:id="2" w:name="kanchor8"/>
      <w:bookmarkEnd w:id="2"/>
      <w:r>
        <w:rPr>
          <w:rStyle w:val="helvbold"/>
          <w:rFonts w:ascii="Arial" w:hAnsi="Arial" w:cs="Arial"/>
          <w:color w:val="000000"/>
          <w:sz w:val="20"/>
          <w:szCs w:val="20"/>
        </w:rPr>
        <w:t>Staffing &amp; equipment requirements planning</w:t>
      </w:r>
    </w:p>
    <w:p w14:paraId="7850EF35" w14:textId="77777777" w:rsidR="00E622B9" w:rsidRDefault="00E622B9" w:rsidP="00E622B9">
      <w:pPr>
        <w:pStyle w:val="li1"/>
        <w:numPr>
          <w:ilvl w:val="0"/>
          <w:numId w:val="12"/>
        </w:numPr>
        <w:spacing w:before="0" w:beforeAutospacing="0" w:after="0" w:afterAutospacing="0" w:line="360" w:lineRule="atLeast"/>
        <w:rPr>
          <w:rFonts w:ascii="Arial" w:hAnsi="Arial" w:cs="Arial"/>
          <w:color w:val="000000"/>
          <w:sz w:val="20"/>
          <w:szCs w:val="20"/>
        </w:rPr>
      </w:pPr>
      <w:bookmarkStart w:id="3" w:name="kanchor9"/>
      <w:bookmarkEnd w:id="3"/>
      <w:r>
        <w:rPr>
          <w:rStyle w:val="helvbold"/>
          <w:rFonts w:ascii="Arial" w:hAnsi="Arial" w:cs="Arial"/>
          <w:color w:val="000000"/>
          <w:sz w:val="20"/>
          <w:szCs w:val="20"/>
        </w:rPr>
        <w:t>Disaster planning</w:t>
      </w:r>
    </w:p>
    <w:p w14:paraId="53F5BEFC" w14:textId="77777777" w:rsidR="00E622B9" w:rsidRDefault="00E622B9" w:rsidP="00E622B9">
      <w:pPr>
        <w:pStyle w:val="li1"/>
        <w:numPr>
          <w:ilvl w:val="0"/>
          <w:numId w:val="12"/>
        </w:numPr>
        <w:spacing w:before="0" w:beforeAutospacing="0" w:after="0" w:afterAutospacing="0" w:line="360" w:lineRule="atLeast"/>
        <w:rPr>
          <w:rFonts w:ascii="Arial" w:hAnsi="Arial" w:cs="Arial"/>
          <w:color w:val="000000"/>
          <w:sz w:val="20"/>
          <w:szCs w:val="20"/>
        </w:rPr>
      </w:pPr>
      <w:bookmarkStart w:id="4" w:name="kanchor10"/>
      <w:bookmarkEnd w:id="4"/>
      <w:r>
        <w:rPr>
          <w:rStyle w:val="helvbold"/>
          <w:rFonts w:ascii="Arial" w:hAnsi="Arial" w:cs="Arial"/>
          <w:color w:val="000000"/>
          <w:sz w:val="20"/>
          <w:szCs w:val="20"/>
        </w:rPr>
        <w:t>Managed care analysis</w:t>
      </w:r>
    </w:p>
    <w:p w14:paraId="15ACB7C5" w14:textId="77777777" w:rsidR="00E622B9" w:rsidRPr="001F1D46" w:rsidRDefault="00E622B9" w:rsidP="00E622B9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</w:p>
    <w:p w14:paraId="1E12BB76" w14:textId="77777777" w:rsidR="00E622B9" w:rsidRDefault="00E622B9" w:rsidP="00E622B9">
      <w:pPr>
        <w:rPr>
          <w:b/>
          <w:bCs/>
          <w:sz w:val="28"/>
          <w:szCs w:val="28"/>
          <w:lang w:val="en-US"/>
        </w:rPr>
      </w:pPr>
    </w:p>
    <w:p w14:paraId="4FAE6EDD" w14:textId="77777777" w:rsidR="00E622B9" w:rsidRPr="002E7C54" w:rsidRDefault="00E622B9" w:rsidP="00E622B9">
      <w:pPr>
        <w:rPr>
          <w:b/>
          <w:bCs/>
          <w:sz w:val="28"/>
          <w:szCs w:val="28"/>
        </w:rPr>
      </w:pPr>
    </w:p>
    <w:p w14:paraId="64145174" w14:textId="5D115446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7CDAF15F" w14:textId="766AB196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762BACDE" w14:textId="0493B7B7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31FB8CB9" w14:textId="1A525340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63508102" w14:textId="227223DD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0FD68B9D" w14:textId="34B6AD99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5F2E9CD3" w14:textId="1A43271E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1D4062EC" w14:textId="4A1FB3FA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3D485929" w14:textId="77777777" w:rsidR="00E622B9" w:rsidRDefault="00E622B9" w:rsidP="002E7C54">
      <w:pPr>
        <w:rPr>
          <w:b/>
          <w:bCs/>
          <w:sz w:val="28"/>
          <w:szCs w:val="28"/>
          <w:lang w:val="en-US"/>
        </w:rPr>
      </w:pPr>
    </w:p>
    <w:p w14:paraId="7651441A" w14:textId="26AE832C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0FEAEDDA" w14:textId="289C8E53" w:rsidR="00E11D0D" w:rsidRDefault="00E11D0D" w:rsidP="002E7C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Features:</w:t>
      </w:r>
    </w:p>
    <w:p w14:paraId="190CDC66" w14:textId="019A2CF5" w:rsidR="00E11D0D" w:rsidRDefault="00E11D0D" w:rsidP="002E7C5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B7398" wp14:editId="17220C90">
            <wp:extent cx="5731510" cy="36131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0C8" w14:textId="218FC21E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2316BD4F" w14:textId="1048BA32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45F931B" wp14:editId="3F512F9E">
            <wp:extent cx="5731510" cy="41833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C763" w14:textId="31BCF5C9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392DEB2C" w14:textId="5B7FD079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drawing>
          <wp:inline distT="0" distB="0" distL="0" distR="0" wp14:anchorId="516D8E7E" wp14:editId="1C23AD7A">
            <wp:extent cx="5731510" cy="40792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409" w14:textId="192D9528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04BFEAFD" w14:textId="51501EB5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drawing>
          <wp:inline distT="0" distB="0" distL="0" distR="0" wp14:anchorId="09B6EAD6" wp14:editId="03D53325">
            <wp:extent cx="5731510" cy="32740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1074" w14:textId="6CD02B86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0922976A" w14:textId="0F1767FF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0FFD54BE" w14:textId="1A1CBBD1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drawing>
          <wp:inline distT="0" distB="0" distL="0" distR="0" wp14:anchorId="5B5DEDE2" wp14:editId="2D1516B0">
            <wp:extent cx="5731510" cy="3646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B830" w14:textId="0307FC28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64614187" w14:textId="021BBE54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7D613E4E" w14:textId="6E70C9F3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80058B3" wp14:editId="0CFCC90A">
            <wp:extent cx="5731510" cy="40328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5A30" w14:textId="6158B701" w:rsidR="00E11D0D" w:rsidRDefault="00E11D0D" w:rsidP="002E7C54">
      <w:pPr>
        <w:rPr>
          <w:b/>
          <w:bCs/>
          <w:sz w:val="28"/>
          <w:szCs w:val="28"/>
          <w:lang w:val="en-US"/>
        </w:rPr>
      </w:pPr>
      <w:r w:rsidRPr="00E11D0D">
        <w:rPr>
          <w:b/>
          <w:bCs/>
          <w:sz w:val="28"/>
          <w:szCs w:val="28"/>
          <w:lang w:val="en-US"/>
        </w:rPr>
        <w:drawing>
          <wp:inline distT="0" distB="0" distL="0" distR="0" wp14:anchorId="237182D9" wp14:editId="3D219FCA">
            <wp:extent cx="5731510" cy="4364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AA4F" w14:textId="7D605BAF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74AA3140" w14:textId="4CF1F7FF" w:rsidR="00E11D0D" w:rsidRDefault="00F36F43" w:rsidP="002E7C54">
      <w:pPr>
        <w:rPr>
          <w:b/>
          <w:bCs/>
          <w:sz w:val="28"/>
          <w:szCs w:val="28"/>
          <w:lang w:val="en-US"/>
        </w:rPr>
      </w:pPr>
      <w:r w:rsidRPr="00F36F43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5F459A2" wp14:editId="3C6A169A">
            <wp:extent cx="5731510" cy="39922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DA9C" w14:textId="20C2351B" w:rsidR="00F36F43" w:rsidRDefault="00F36F43" w:rsidP="002E7C5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0AC91E" wp14:editId="43955676">
            <wp:extent cx="5731510" cy="39922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F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A645D" wp14:editId="0B8131F2">
            <wp:extent cx="5731510" cy="4275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F4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300297" wp14:editId="2AA17EF3">
            <wp:extent cx="5731510" cy="40836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F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76D275" wp14:editId="18B3709E">
            <wp:extent cx="5731510" cy="4104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2D4" w14:textId="293A9C20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48843870" w14:textId="1375FF1A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30C836D4" w14:textId="77777777" w:rsidR="00E11D0D" w:rsidRDefault="00E11D0D" w:rsidP="002E7C54">
      <w:pPr>
        <w:rPr>
          <w:b/>
          <w:bCs/>
          <w:sz w:val="28"/>
          <w:szCs w:val="28"/>
          <w:lang w:val="en-US"/>
        </w:rPr>
      </w:pPr>
    </w:p>
    <w:p w14:paraId="4124422C" w14:textId="58458C93" w:rsidR="00E72848" w:rsidRDefault="00E72848" w:rsidP="00E72848">
      <w:pPr>
        <w:rPr>
          <w:b/>
          <w:bCs/>
          <w:sz w:val="28"/>
          <w:szCs w:val="28"/>
          <w:lang w:val="en-US"/>
        </w:rPr>
      </w:pPr>
    </w:p>
    <w:p w14:paraId="7F2EC7F4" w14:textId="77777777" w:rsidR="002E7C54" w:rsidRPr="00235A1F" w:rsidRDefault="002E7C54" w:rsidP="00E72848">
      <w:pPr>
        <w:rPr>
          <w:b/>
          <w:bCs/>
          <w:sz w:val="28"/>
          <w:szCs w:val="28"/>
          <w:lang w:val="en-US"/>
        </w:rPr>
      </w:pPr>
    </w:p>
    <w:p w14:paraId="46AA5B64" w14:textId="45AEED4B" w:rsidR="005A7331" w:rsidRPr="00235A1F" w:rsidRDefault="005A7331">
      <w:pPr>
        <w:rPr>
          <w:b/>
          <w:bCs/>
          <w:sz w:val="28"/>
          <w:szCs w:val="28"/>
          <w:lang w:val="en-US"/>
        </w:rPr>
      </w:pPr>
      <w:r w:rsidRPr="00235A1F">
        <w:rPr>
          <w:b/>
          <w:bCs/>
          <w:sz w:val="28"/>
          <w:szCs w:val="28"/>
          <w:lang w:val="en-US"/>
        </w:rPr>
        <w:t xml:space="preserve">Some popular simulation </w:t>
      </w:r>
      <w:proofErr w:type="spellStart"/>
      <w:r w:rsidRPr="00235A1F">
        <w:rPr>
          <w:b/>
          <w:bCs/>
          <w:sz w:val="28"/>
          <w:szCs w:val="28"/>
          <w:lang w:val="en-US"/>
        </w:rPr>
        <w:t>softwares</w:t>
      </w:r>
      <w:proofErr w:type="spellEnd"/>
    </w:p>
    <w:p w14:paraId="06D212F2" w14:textId="77777777" w:rsidR="00A23DBF" w:rsidRPr="00A23DBF" w:rsidRDefault="005A7331" w:rsidP="00A23DBF">
      <w:pPr>
        <w:numPr>
          <w:ilvl w:val="0"/>
          <w:numId w:val="3"/>
        </w:numPr>
        <w:spacing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proofErr w:type="spellStart"/>
      <w:r w:rsidRPr="00A23DBF">
        <w:rPr>
          <w:b/>
          <w:bCs/>
          <w:sz w:val="28"/>
          <w:szCs w:val="28"/>
          <w:lang w:val="en-US"/>
        </w:rPr>
        <w:t>Matlab</w:t>
      </w:r>
      <w:proofErr w:type="spellEnd"/>
      <w:r w:rsidR="00E72FFF">
        <w:rPr>
          <w:sz w:val="28"/>
          <w:szCs w:val="28"/>
          <w:lang w:val="en-US"/>
        </w:rPr>
        <w:t xml:space="preserve">: </w:t>
      </w:r>
      <w:r w:rsidR="00E72FFF">
        <w:rPr>
          <w:rFonts w:ascii="Arial" w:hAnsi="Arial" w:cs="Arial"/>
          <w:b/>
          <w:bCs/>
          <w:color w:val="202124"/>
          <w:shd w:val="clear" w:color="auto" w:fill="FFFFFF"/>
        </w:rPr>
        <w:t>matrix laboratory</w:t>
      </w:r>
      <w:r w:rsidR="005F2882"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r w:rsidR="005F2882">
        <w:rPr>
          <w:rFonts w:ascii="Nunito" w:hAnsi="Nunito"/>
          <w:color w:val="000000"/>
          <w:sz w:val="23"/>
          <w:szCs w:val="23"/>
          <w:shd w:val="clear" w:color="auto" w:fill="F9F9F9"/>
        </w:rPr>
        <w:t>developed by MathWorks.</w:t>
      </w:r>
      <w:r w:rsidR="005F2882">
        <w:rPr>
          <w:rFonts w:ascii="Arial" w:hAnsi="Arial" w:cs="Arial"/>
          <w:b/>
          <w:bCs/>
          <w:color w:val="202124"/>
          <w:shd w:val="clear" w:color="auto" w:fill="FFFFFF"/>
        </w:rPr>
        <w:t>,</w:t>
      </w:r>
      <w:r w:rsidR="005F2882" w:rsidRPr="005F2882">
        <w:rPr>
          <w:rFonts w:ascii="Nunito" w:hAnsi="Nunito"/>
          <w:color w:val="000000"/>
          <w:shd w:val="clear" w:color="auto" w:fill="FFFFFF"/>
        </w:rPr>
        <w:t xml:space="preserve"> </w:t>
      </w:r>
      <w:r w:rsidR="005F2882">
        <w:rPr>
          <w:rFonts w:ascii="Nunito" w:hAnsi="Nunito"/>
          <w:color w:val="000000"/>
          <w:shd w:val="clear" w:color="auto" w:fill="FFFFFF"/>
        </w:rPr>
        <w:t>high-level programming language and interactive environment for numerical computation, visualization and programming.,</w:t>
      </w:r>
      <w:r w:rsidR="005F2882" w:rsidRPr="005F2882">
        <w:rPr>
          <w:rFonts w:ascii="Nunito" w:hAnsi="Nunito"/>
          <w:color w:val="000000"/>
          <w:shd w:val="clear" w:color="auto" w:fill="FFFFFF"/>
        </w:rPr>
        <w:t xml:space="preserve"> </w:t>
      </w:r>
    </w:p>
    <w:p w14:paraId="6717000B" w14:textId="6813FDB2" w:rsidR="00A23DBF" w:rsidRPr="00A23DBF" w:rsidRDefault="005F2882" w:rsidP="00A23DBF">
      <w:pPr>
        <w:numPr>
          <w:ilvl w:val="0"/>
          <w:numId w:val="3"/>
        </w:numPr>
        <w:spacing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>
        <w:rPr>
          <w:rFonts w:ascii="Nunito" w:hAnsi="Nunito"/>
          <w:color w:val="000000"/>
          <w:shd w:val="clear" w:color="auto" w:fill="FFFFFF"/>
        </w:rPr>
        <w:t>matrix manipulations; plotting of functions and data; implement</w:t>
      </w:r>
      <w:r w:rsidR="00A23DBF">
        <w:rPr>
          <w:rFonts w:ascii="Nunito" w:hAnsi="Nunito"/>
          <w:color w:val="000000"/>
          <w:shd w:val="clear" w:color="auto" w:fill="FFFFFF"/>
        </w:rPr>
        <w:t xml:space="preserve"> </w:t>
      </w:r>
      <w:r>
        <w:rPr>
          <w:rFonts w:ascii="Nunito" w:hAnsi="Nunito"/>
          <w:color w:val="000000"/>
          <w:shd w:val="clear" w:color="auto" w:fill="FFFFFF"/>
        </w:rPr>
        <w:t xml:space="preserve">algorithms; </w:t>
      </w:r>
      <w:proofErr w:type="spellStart"/>
      <w:r>
        <w:rPr>
          <w:rFonts w:ascii="Nunito" w:hAnsi="Nunito"/>
          <w:color w:val="000000"/>
          <w:shd w:val="clear" w:color="auto" w:fill="FFFFFF"/>
        </w:rPr>
        <w:t>analyze</w:t>
      </w:r>
      <w:proofErr w:type="spellEnd"/>
      <w:r>
        <w:rPr>
          <w:rFonts w:ascii="Nunito" w:hAnsi="Nunito"/>
          <w:color w:val="000000"/>
          <w:shd w:val="clear" w:color="auto" w:fill="FFFFFF"/>
        </w:rPr>
        <w:t xml:space="preserve"> data; develop algorithms; and create models and applications.</w:t>
      </w:r>
      <w:r w:rsidR="00A23DBF">
        <w:rPr>
          <w:rFonts w:ascii="Nunito" w:hAnsi="Nunito"/>
          <w:color w:val="000000"/>
          <w:shd w:val="clear" w:color="auto" w:fill="FFFFFF"/>
        </w:rPr>
        <w:t xml:space="preserve"> </w:t>
      </w:r>
    </w:p>
    <w:p w14:paraId="22229B7C" w14:textId="77777777" w:rsidR="00A23DBF" w:rsidRPr="00A23DBF" w:rsidRDefault="00A23DBF" w:rsidP="00A23DBF">
      <w:pPr>
        <w:spacing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</w:p>
    <w:p w14:paraId="0F8DC238" w14:textId="794BAC1E" w:rsidR="00A23DBF" w:rsidRPr="00A23DBF" w:rsidRDefault="00A23DBF" w:rsidP="00A23DBF">
      <w:pPr>
        <w:numPr>
          <w:ilvl w:val="0"/>
          <w:numId w:val="3"/>
        </w:numPr>
        <w:spacing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Signal Processing and Communications</w:t>
      </w:r>
    </w:p>
    <w:p w14:paraId="4C608D67" w14:textId="77777777" w:rsidR="00A23DBF" w:rsidRPr="00A23DBF" w:rsidRDefault="00A23DBF" w:rsidP="00A23DBF">
      <w:pPr>
        <w:numPr>
          <w:ilvl w:val="0"/>
          <w:numId w:val="3"/>
        </w:numPr>
        <w:spacing w:after="0"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Image and Video Processing</w:t>
      </w:r>
    </w:p>
    <w:p w14:paraId="2F1D7598" w14:textId="77777777" w:rsidR="00A23DBF" w:rsidRPr="00A23DBF" w:rsidRDefault="00A23DBF" w:rsidP="00A23DBF">
      <w:pPr>
        <w:numPr>
          <w:ilvl w:val="0"/>
          <w:numId w:val="3"/>
        </w:numPr>
        <w:spacing w:after="0"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Control Systems</w:t>
      </w:r>
    </w:p>
    <w:p w14:paraId="18352582" w14:textId="77777777" w:rsidR="00A23DBF" w:rsidRPr="00A23DBF" w:rsidRDefault="00A23DBF" w:rsidP="00A23DBF">
      <w:pPr>
        <w:numPr>
          <w:ilvl w:val="0"/>
          <w:numId w:val="3"/>
        </w:numPr>
        <w:spacing w:after="0"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Test and Measurement</w:t>
      </w:r>
    </w:p>
    <w:p w14:paraId="49ECA52C" w14:textId="77777777" w:rsidR="00A23DBF" w:rsidRPr="00A23DBF" w:rsidRDefault="00A23DBF" w:rsidP="00A23DBF">
      <w:pPr>
        <w:numPr>
          <w:ilvl w:val="0"/>
          <w:numId w:val="3"/>
        </w:numPr>
        <w:spacing w:after="0"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Computational Finance</w:t>
      </w:r>
    </w:p>
    <w:p w14:paraId="168964A0" w14:textId="77777777" w:rsidR="00A23DBF" w:rsidRPr="00A23DBF" w:rsidRDefault="00A23DBF" w:rsidP="00A23DBF">
      <w:pPr>
        <w:numPr>
          <w:ilvl w:val="0"/>
          <w:numId w:val="3"/>
        </w:numPr>
        <w:spacing w:after="0" w:line="360" w:lineRule="atLeast"/>
        <w:ind w:left="1395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A23DBF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Computational Biology</w:t>
      </w:r>
    </w:p>
    <w:p w14:paraId="62D23002" w14:textId="2FE60739" w:rsidR="005A7331" w:rsidRDefault="005A7331" w:rsidP="00ED1044">
      <w:pPr>
        <w:ind w:left="720"/>
        <w:rPr>
          <w:rFonts w:ascii="Arial" w:hAnsi="Arial" w:cs="Arial"/>
          <w:b/>
          <w:bCs/>
          <w:color w:val="202124"/>
          <w:shd w:val="clear" w:color="auto" w:fill="FFFFFF"/>
        </w:rPr>
      </w:pPr>
    </w:p>
    <w:p w14:paraId="7D6FCC91" w14:textId="77777777" w:rsidR="00E72FFF" w:rsidRDefault="00E72FFF" w:rsidP="00ED1044">
      <w:pPr>
        <w:ind w:left="720"/>
        <w:rPr>
          <w:sz w:val="28"/>
          <w:szCs w:val="28"/>
          <w:lang w:val="en-US"/>
        </w:rPr>
      </w:pPr>
    </w:p>
    <w:p w14:paraId="553582AA" w14:textId="77777777" w:rsidR="009D36A9" w:rsidRDefault="005A7331" w:rsidP="00ED1044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Fusion 360</w:t>
      </w:r>
      <w:r w:rsidR="00A23DBF">
        <w:rPr>
          <w:sz w:val="28"/>
          <w:szCs w:val="28"/>
          <w:lang w:val="en-US"/>
        </w:rPr>
        <w:t>:</w:t>
      </w:r>
      <w:r w:rsidR="00504508">
        <w:rPr>
          <w:sz w:val="28"/>
          <w:szCs w:val="28"/>
          <w:lang w:val="en-US"/>
        </w:rPr>
        <w:t xml:space="preserve"> </w:t>
      </w:r>
    </w:p>
    <w:p w14:paraId="77A7B5BA" w14:textId="77F38B57" w:rsidR="009D36A9" w:rsidRPr="009D36A9" w:rsidRDefault="009D36A9" w:rsidP="009D36A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9D36A9">
        <w:rPr>
          <w:sz w:val="28"/>
          <w:szCs w:val="28"/>
          <w:lang w:val="en-US"/>
        </w:rPr>
        <w:t>by Autodesk</w:t>
      </w:r>
    </w:p>
    <w:p w14:paraId="1944579E" w14:textId="2F6CAFF9" w:rsidR="005A7331" w:rsidRPr="009D36A9" w:rsidRDefault="00504508" w:rsidP="009D36A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9D36A9">
        <w:rPr>
          <w:sz w:val="28"/>
          <w:szCs w:val="28"/>
          <w:lang w:val="en-US"/>
        </w:rPr>
        <w:t>is a cloud-based 3D modeling, CAD, CAM, CAE, and PCB software platform for professional product design and manufacturing.</w:t>
      </w:r>
    </w:p>
    <w:p w14:paraId="57C9F661" w14:textId="2C985EAE" w:rsidR="005A7331" w:rsidRDefault="005A7331" w:rsidP="00ED1044">
      <w:pPr>
        <w:ind w:left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Simscale</w:t>
      </w:r>
      <w:proofErr w:type="spellEnd"/>
      <w:r w:rsidR="009D36A9">
        <w:rPr>
          <w:sz w:val="28"/>
          <w:szCs w:val="28"/>
          <w:lang w:val="en-US"/>
        </w:rPr>
        <w:t>:</w:t>
      </w:r>
    </w:p>
    <w:p w14:paraId="3DABA215" w14:textId="77777777" w:rsidR="00802850" w:rsidRPr="00802850" w:rsidRDefault="00802850" w:rsidP="0080285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CAE software ,</w:t>
      </w:r>
    </w:p>
    <w:p w14:paraId="6C750B68" w14:textId="072BFD93" w:rsidR="00802850" w:rsidRPr="00802850" w:rsidRDefault="00802850" w:rsidP="0080285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The platform is cloud-based and provides instant access to computational fluid dynamics (CFD)</w:t>
      </w:r>
    </w:p>
    <w:p w14:paraId="569EF55C" w14:textId="4224B3BF" w:rsidR="00802850" w:rsidRPr="00802850" w:rsidRDefault="00802850" w:rsidP="0080285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 xml:space="preserve">The </w:t>
      </w:r>
      <w:proofErr w:type="spellStart"/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SimScale</w:t>
      </w:r>
      <w:proofErr w:type="spellEnd"/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 xml:space="preserve"> platform provides capabilities for solid mechanics, fluid dynamics and thermal analysis. </w:t>
      </w:r>
    </w:p>
    <w:p w14:paraId="01886A6A" w14:textId="77777777" w:rsidR="009D36A9" w:rsidRDefault="009D36A9" w:rsidP="00ED1044">
      <w:pPr>
        <w:ind w:left="720"/>
        <w:rPr>
          <w:sz w:val="28"/>
          <w:szCs w:val="28"/>
          <w:lang w:val="en-US"/>
        </w:rPr>
      </w:pPr>
    </w:p>
    <w:p w14:paraId="38356F5E" w14:textId="1DE123D0" w:rsidR="005A7331" w:rsidRDefault="005A7331" w:rsidP="00ED1044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Blender</w:t>
      </w:r>
    </w:p>
    <w:p w14:paraId="1DDA550B" w14:textId="7BC67759" w:rsidR="005A7331" w:rsidRDefault="005A7331" w:rsidP="00ED1044">
      <w:pPr>
        <w:ind w:left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Simpy</w:t>
      </w:r>
      <w:proofErr w:type="spellEnd"/>
      <w:r w:rsidR="00BC4E5C">
        <w:rPr>
          <w:sz w:val="28"/>
          <w:szCs w:val="28"/>
          <w:lang w:val="en-US"/>
        </w:rPr>
        <w:t>:</w:t>
      </w:r>
    </w:p>
    <w:p w14:paraId="07DD9DE7" w14:textId="0DF280F4" w:rsidR="00545AA3" w:rsidRPr="00545AA3" w:rsidRDefault="00545AA3" w:rsidP="00545AA3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a Python library that enables users to simulate real-life events. </w:t>
      </w:r>
    </w:p>
    <w:p w14:paraId="0A8C0E01" w14:textId="126D4792" w:rsidR="00BC4E5C" w:rsidRPr="00BC4E5C" w:rsidRDefault="00BC4E5C" w:rsidP="00BC4E5C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SimPy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is a process-based discrete-event simulation framework based on standard Python.</w:t>
      </w:r>
    </w:p>
    <w:p w14:paraId="055F5481" w14:textId="76CF2DA1" w:rsidR="00BC4E5C" w:rsidRPr="00BC4E5C" w:rsidRDefault="00BC4E5C" w:rsidP="00BC4E5C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pip install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simpy</w:t>
      </w:r>
      <w:proofErr w:type="spellEnd"/>
    </w:p>
    <w:p w14:paraId="622EECBF" w14:textId="49EC8DF0" w:rsidR="005A7331" w:rsidRDefault="005A7331" w:rsidP="00ED1044">
      <w:pPr>
        <w:ind w:left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Solidworks</w:t>
      </w:r>
      <w:proofErr w:type="spellEnd"/>
      <w:r w:rsidR="00545AA3">
        <w:rPr>
          <w:sz w:val="28"/>
          <w:szCs w:val="28"/>
          <w:lang w:val="en-US"/>
        </w:rPr>
        <w:t>:</w:t>
      </w:r>
    </w:p>
    <w:p w14:paraId="130E114C" w14:textId="4B08DFB7" w:rsidR="00545AA3" w:rsidRPr="006458B0" w:rsidRDefault="006458B0" w:rsidP="006458B0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rFonts w:ascii="Roboto" w:hAnsi="Roboto"/>
          <w:color w:val="333333"/>
          <w:shd w:val="clear" w:color="auto" w:fill="FFFFFF"/>
        </w:rPr>
        <w:t>SOLIDWORKS is used to develop mechatronics systems from beginning to end.</w:t>
      </w:r>
      <w:r w:rsidRPr="006458B0">
        <w:rPr>
          <w:rFonts w:ascii="Roboto" w:hAnsi="Roboto"/>
          <w:color w:val="333333"/>
          <w:shd w:val="clear" w:color="auto" w:fill="FFFFFF"/>
        </w:rPr>
        <w:t xml:space="preserve"> </w:t>
      </w:r>
      <w:r>
        <w:rPr>
          <w:rFonts w:ascii="Roboto" w:hAnsi="Roboto"/>
          <w:color w:val="333333"/>
          <w:shd w:val="clear" w:color="auto" w:fill="FFFFFF"/>
        </w:rPr>
        <w:t>Mechatronics, the combination of robotics, electronics, computer, and control systems, </w:t>
      </w:r>
    </w:p>
    <w:p w14:paraId="6DD4BED4" w14:textId="6AC328A4" w:rsidR="005A7331" w:rsidRDefault="005A7331" w:rsidP="00ED1044">
      <w:pPr>
        <w:ind w:left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Anylogic</w:t>
      </w:r>
      <w:proofErr w:type="spellEnd"/>
      <w:r w:rsidR="009D63B7">
        <w:rPr>
          <w:sz w:val="28"/>
          <w:szCs w:val="28"/>
          <w:lang w:val="en-US"/>
        </w:rPr>
        <w:t>:</w:t>
      </w:r>
    </w:p>
    <w:p w14:paraId="5BFB109D" w14:textId="0CF1FCC2" w:rsidR="009D63B7" w:rsidRPr="009D63B7" w:rsidRDefault="009D63B7" w:rsidP="009D63B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multimethod </w:t>
      </w:r>
      <w:hyperlink r:id="rId20" w:tooltip="Simul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simulation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modeling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tool developed by The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AnyLogic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Company .</w:t>
      </w:r>
    </w:p>
    <w:p w14:paraId="3A7A536A" w14:textId="3B45EB38" w:rsidR="009D63B7" w:rsidRPr="009D63B7" w:rsidRDefault="009D63B7" w:rsidP="009D63B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It supports </w:t>
      </w:r>
      <w:hyperlink r:id="rId21" w:tooltip="Agent-based mode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agent-based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2" w:tooltip="Discrete event simul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discrete event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and </w:t>
      </w:r>
      <w:hyperlink r:id="rId23" w:tooltip="System dynamic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system dynamics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simulation methodologies</w:t>
      </w:r>
    </w:p>
    <w:p w14:paraId="02019420" w14:textId="119C468D" w:rsidR="0034295A" w:rsidRDefault="0034295A">
      <w:pPr>
        <w:rPr>
          <w:sz w:val="28"/>
          <w:szCs w:val="28"/>
          <w:lang w:val="en-US"/>
        </w:rPr>
      </w:pPr>
    </w:p>
    <w:p w14:paraId="334B482C" w14:textId="7A69DD00" w:rsidR="0034295A" w:rsidRDefault="0034295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Sanskar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7759F2">
        <w:rPr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het</w:t>
      </w:r>
      <w:proofErr w:type="spellEnd"/>
    </w:p>
    <w:p w14:paraId="4A50423C" w14:textId="0409CDBE" w:rsidR="00E72848" w:rsidRDefault="00E72848">
      <w:pPr>
        <w:rPr>
          <w:sz w:val="28"/>
          <w:szCs w:val="28"/>
          <w:lang w:val="en-US"/>
        </w:rPr>
      </w:pPr>
    </w:p>
    <w:p w14:paraId="0726B29E" w14:textId="77777777" w:rsidR="00E72848" w:rsidRDefault="00E72848">
      <w:pPr>
        <w:rPr>
          <w:sz w:val="28"/>
          <w:szCs w:val="28"/>
          <w:lang w:val="en-US"/>
        </w:rPr>
      </w:pPr>
    </w:p>
    <w:p w14:paraId="4519757D" w14:textId="75987B07" w:rsidR="0034295A" w:rsidRDefault="007759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Sandesh Blender</w:t>
      </w:r>
      <w:r w:rsidR="00FE137D">
        <w:rPr>
          <w:sz w:val="28"/>
          <w:szCs w:val="28"/>
          <w:lang w:val="en-US"/>
        </w:rPr>
        <w:t>:</w:t>
      </w:r>
    </w:p>
    <w:p w14:paraId="75B4C136" w14:textId="0A519C29" w:rsidR="00E240AA" w:rsidRPr="00576424" w:rsidRDefault="00576424" w:rsidP="00E240AA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rFonts w:ascii="Heebo" w:hAnsi="Heebo" w:cs="Heebo" w:hint="cs"/>
          <w:color w:val="4C4D52"/>
          <w:shd w:val="clear" w:color="auto" w:fill="FAFAFA"/>
        </w:rPr>
        <w:t>B</w:t>
      </w:r>
      <w:r>
        <w:rPr>
          <w:rFonts w:ascii="Roboto" w:hAnsi="Roboto"/>
          <w:color w:val="4C4C4C"/>
          <w:shd w:val="clear" w:color="auto" w:fill="FFFFFF"/>
        </w:rPr>
        <w:t xml:space="preserve">lender is a free and open-source 3D creation suite that supports pretty much every aspect of 3D </w:t>
      </w:r>
      <w:proofErr w:type="spellStart"/>
      <w:r>
        <w:rPr>
          <w:rFonts w:ascii="Roboto" w:hAnsi="Roboto"/>
          <w:color w:val="4C4C4C"/>
          <w:shd w:val="clear" w:color="auto" w:fill="FFFFFF"/>
        </w:rPr>
        <w:t>development.</w:t>
      </w:r>
      <w:r>
        <w:rPr>
          <w:rFonts w:ascii="Heebo" w:hAnsi="Heebo" w:cs="Heebo" w:hint="cs"/>
          <w:color w:val="4C4D52"/>
          <w:shd w:val="clear" w:color="auto" w:fill="FAFAFA"/>
        </w:rPr>
        <w:t>modeling</w:t>
      </w:r>
      <w:proofErr w:type="spellEnd"/>
      <w:r>
        <w:rPr>
          <w:rFonts w:ascii="Heebo" w:hAnsi="Heebo" w:cs="Heebo" w:hint="cs"/>
          <w:color w:val="4C4D52"/>
          <w:shd w:val="clear" w:color="auto" w:fill="FAFAFA"/>
        </w:rPr>
        <w:t>, rigging, animation, simulation, rendering, compositing and motion tracking, even video editing and game creation.</w:t>
      </w:r>
    </w:p>
    <w:p w14:paraId="16BB16FF" w14:textId="7269F0F2" w:rsidR="00576424" w:rsidRPr="00576424" w:rsidRDefault="00576424" w:rsidP="00E240AA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rFonts w:ascii="Heebo" w:hAnsi="Heebo" w:cs="Heebo" w:hint="cs"/>
          <w:color w:val="4C4D52"/>
          <w:shd w:val="clear" w:color="auto" w:fill="FAFAFA"/>
        </w:rPr>
        <w:t>Blender is cross-platform and runs equally well on Linux, Windows, and Macintosh computers.</w:t>
      </w:r>
      <w:r w:rsidRPr="00576424">
        <w:rPr>
          <w:rFonts w:ascii="Roboto" w:hAnsi="Roboto"/>
          <w:color w:val="4C4C4C"/>
          <w:shd w:val="clear" w:color="auto" w:fill="FFFFFF"/>
        </w:rPr>
        <w:t xml:space="preserve"> </w:t>
      </w:r>
      <w:r w:rsidR="009B4161">
        <w:rPr>
          <w:rFonts w:ascii="Open Sans" w:hAnsi="Open Sans" w:cs="Open Sans"/>
          <w:color w:val="353F4B"/>
          <w:sz w:val="27"/>
          <w:szCs w:val="27"/>
          <w:shd w:val="clear" w:color="auto" w:fill="FFFFFF"/>
        </w:rPr>
        <w:t>Blender software is free and downloadable from its </w:t>
      </w:r>
      <w:hyperlink r:id="rId24" w:history="1">
        <w:r w:rsidR="009B4161">
          <w:rPr>
            <w:rStyle w:val="Hyperlink"/>
            <w:rFonts w:ascii="Open Sans" w:hAnsi="Open Sans" w:cs="Open Sans"/>
            <w:color w:val="3E8DDD"/>
            <w:sz w:val="27"/>
            <w:szCs w:val="27"/>
            <w:shd w:val="clear" w:color="auto" w:fill="FFFFFF"/>
          </w:rPr>
          <w:t>official website </w:t>
        </w:r>
      </w:hyperlink>
      <w:r w:rsidR="009B4161">
        <w:rPr>
          <w:rFonts w:ascii="Open Sans" w:hAnsi="Open Sans" w:cs="Open Sans"/>
          <w:color w:val="353F4B"/>
          <w:sz w:val="27"/>
          <w:szCs w:val="27"/>
          <w:shd w:val="clear" w:color="auto" w:fill="FFFFFF"/>
        </w:rPr>
        <w:t>.</w:t>
      </w:r>
      <w:r w:rsidR="006744B1">
        <w:rPr>
          <w:rFonts w:ascii="Open Sans" w:hAnsi="Open Sans" w:cs="Open Sans"/>
          <w:color w:val="353F4B"/>
          <w:sz w:val="27"/>
          <w:szCs w:val="27"/>
          <w:shd w:val="clear" w:color="auto" w:fill="FFFFFF"/>
        </w:rPr>
        <w:t xml:space="preserve"> </w:t>
      </w:r>
    </w:p>
    <w:p w14:paraId="2DB73836" w14:textId="691CF39F" w:rsidR="00576424" w:rsidRPr="00576424" w:rsidRDefault="00576424" w:rsidP="00E240AA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rFonts w:ascii="Roboto" w:hAnsi="Roboto"/>
          <w:color w:val="4C4C4C"/>
          <w:shd w:val="clear" w:color="auto" w:fill="FFFFFF"/>
        </w:rPr>
        <w:t xml:space="preserve">Blender software was developed out of the Blender Foundation, a </w:t>
      </w:r>
      <w:proofErr w:type="spellStart"/>
      <w:r>
        <w:rPr>
          <w:rFonts w:ascii="Roboto" w:hAnsi="Roboto"/>
          <w:color w:val="4C4C4C"/>
          <w:shd w:val="clear" w:color="auto" w:fill="FFFFFF"/>
        </w:rPr>
        <w:t>nonprofit</w:t>
      </w:r>
      <w:proofErr w:type="spellEnd"/>
      <w:r>
        <w:rPr>
          <w:rFonts w:ascii="Roboto" w:hAnsi="Roboto"/>
          <w:color w:val="4C4C4C"/>
          <w:shd w:val="clear" w:color="auto" w:fill="FFFFFF"/>
        </w:rPr>
        <w:t xml:space="preserve"> organization formed in 2002.</w:t>
      </w:r>
    </w:p>
    <w:p w14:paraId="69B65662" w14:textId="77777777" w:rsidR="00576424" w:rsidRPr="00E240AA" w:rsidRDefault="00576424" w:rsidP="00E240AA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</w:p>
    <w:p w14:paraId="4175DA4E" w14:textId="77777777" w:rsidR="00FE137D" w:rsidRPr="005A7331" w:rsidRDefault="00FE137D">
      <w:pPr>
        <w:rPr>
          <w:sz w:val="28"/>
          <w:szCs w:val="28"/>
          <w:lang w:val="en-US"/>
        </w:rPr>
      </w:pPr>
    </w:p>
    <w:sectPr w:rsidR="00FE137D" w:rsidRPr="005A73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Heebo">
    <w:altName w:val="Arial"/>
    <w:charset w:val="B1"/>
    <w:family w:val="auto"/>
    <w:pitch w:val="variable"/>
    <w:sig w:usb0="A00008E7" w:usb1="40000043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66978"/>
    <w:multiLevelType w:val="hybridMultilevel"/>
    <w:tmpl w:val="F782E6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589434E"/>
    <w:multiLevelType w:val="hybridMultilevel"/>
    <w:tmpl w:val="9AF4F9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F54F4C"/>
    <w:multiLevelType w:val="hybridMultilevel"/>
    <w:tmpl w:val="D39CA1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BD44A1"/>
    <w:multiLevelType w:val="hybridMultilevel"/>
    <w:tmpl w:val="23B8C32C"/>
    <w:lvl w:ilvl="0" w:tplc="056A1A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789A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2264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A64B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3C09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780F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209C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DA7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7CF6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9DA2245"/>
    <w:multiLevelType w:val="hybridMultilevel"/>
    <w:tmpl w:val="C32AD1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FB4E0A"/>
    <w:multiLevelType w:val="hybridMultilevel"/>
    <w:tmpl w:val="023E82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77B05C5"/>
    <w:multiLevelType w:val="multilevel"/>
    <w:tmpl w:val="F42AB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D7280D"/>
    <w:multiLevelType w:val="hybridMultilevel"/>
    <w:tmpl w:val="5A609C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E891660"/>
    <w:multiLevelType w:val="hybridMultilevel"/>
    <w:tmpl w:val="3D5A09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D37DFA"/>
    <w:multiLevelType w:val="hybridMultilevel"/>
    <w:tmpl w:val="8294DD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6F8311F"/>
    <w:multiLevelType w:val="hybridMultilevel"/>
    <w:tmpl w:val="5B0AFA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173030"/>
    <w:multiLevelType w:val="multilevel"/>
    <w:tmpl w:val="9BA0F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0D66A3"/>
    <w:multiLevelType w:val="hybridMultilevel"/>
    <w:tmpl w:val="77EC23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74817">
    <w:abstractNumId w:val="8"/>
  </w:num>
  <w:num w:numId="2" w16cid:durableId="1028532814">
    <w:abstractNumId w:val="1"/>
  </w:num>
  <w:num w:numId="3" w16cid:durableId="16860364">
    <w:abstractNumId w:val="6"/>
  </w:num>
  <w:num w:numId="4" w16cid:durableId="358434779">
    <w:abstractNumId w:val="12"/>
  </w:num>
  <w:num w:numId="5" w16cid:durableId="1847553064">
    <w:abstractNumId w:val="0"/>
  </w:num>
  <w:num w:numId="6" w16cid:durableId="1616213392">
    <w:abstractNumId w:val="9"/>
  </w:num>
  <w:num w:numId="7" w16cid:durableId="1365133288">
    <w:abstractNumId w:val="7"/>
  </w:num>
  <w:num w:numId="8" w16cid:durableId="521166495">
    <w:abstractNumId w:val="5"/>
  </w:num>
  <w:num w:numId="9" w16cid:durableId="382758096">
    <w:abstractNumId w:val="2"/>
  </w:num>
  <w:num w:numId="10" w16cid:durableId="2098596785">
    <w:abstractNumId w:val="4"/>
  </w:num>
  <w:num w:numId="11" w16cid:durableId="125397768">
    <w:abstractNumId w:val="10"/>
  </w:num>
  <w:num w:numId="12" w16cid:durableId="763259020">
    <w:abstractNumId w:val="11"/>
    <w:lvlOverride w:ilvl="0">
      <w:startOverride w:val="1"/>
    </w:lvlOverride>
  </w:num>
  <w:num w:numId="13" w16cid:durableId="763259020">
    <w:abstractNumId w:val="11"/>
    <w:lvlOverride w:ilvl="0">
      <w:startOverride w:val="2"/>
    </w:lvlOverride>
  </w:num>
  <w:num w:numId="14" w16cid:durableId="763259020">
    <w:abstractNumId w:val="11"/>
    <w:lvlOverride w:ilvl="0">
      <w:startOverride w:val="3"/>
    </w:lvlOverride>
  </w:num>
  <w:num w:numId="15" w16cid:durableId="763259020">
    <w:abstractNumId w:val="11"/>
    <w:lvlOverride w:ilvl="0">
      <w:startOverride w:val="4"/>
    </w:lvlOverride>
  </w:num>
  <w:num w:numId="16" w16cid:durableId="763259020">
    <w:abstractNumId w:val="11"/>
    <w:lvlOverride w:ilvl="0">
      <w:startOverride w:val="5"/>
    </w:lvlOverride>
  </w:num>
  <w:num w:numId="17" w16cid:durableId="14356372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331"/>
    <w:rsid w:val="000203A1"/>
    <w:rsid w:val="000C6BBA"/>
    <w:rsid w:val="000E123B"/>
    <w:rsid w:val="001E2B7D"/>
    <w:rsid w:val="001F1D46"/>
    <w:rsid w:val="00235A1F"/>
    <w:rsid w:val="002E7C54"/>
    <w:rsid w:val="0034295A"/>
    <w:rsid w:val="003511C8"/>
    <w:rsid w:val="003801BE"/>
    <w:rsid w:val="003E101D"/>
    <w:rsid w:val="00504508"/>
    <w:rsid w:val="005263FF"/>
    <w:rsid w:val="00545AA3"/>
    <w:rsid w:val="00576424"/>
    <w:rsid w:val="005A7331"/>
    <w:rsid w:val="005F2882"/>
    <w:rsid w:val="006458B0"/>
    <w:rsid w:val="006744B1"/>
    <w:rsid w:val="006A2607"/>
    <w:rsid w:val="006D6CBA"/>
    <w:rsid w:val="007057C4"/>
    <w:rsid w:val="007759F2"/>
    <w:rsid w:val="007A181F"/>
    <w:rsid w:val="00802233"/>
    <w:rsid w:val="00802850"/>
    <w:rsid w:val="0091350F"/>
    <w:rsid w:val="009B4161"/>
    <w:rsid w:val="009D29B9"/>
    <w:rsid w:val="009D36A9"/>
    <w:rsid w:val="009D63B7"/>
    <w:rsid w:val="00A23DBF"/>
    <w:rsid w:val="00BC4E5C"/>
    <w:rsid w:val="00C072EC"/>
    <w:rsid w:val="00C24222"/>
    <w:rsid w:val="00CD19A9"/>
    <w:rsid w:val="00CF3F6F"/>
    <w:rsid w:val="00D97E02"/>
    <w:rsid w:val="00DC6015"/>
    <w:rsid w:val="00E11D0D"/>
    <w:rsid w:val="00E240AA"/>
    <w:rsid w:val="00E622B9"/>
    <w:rsid w:val="00E72848"/>
    <w:rsid w:val="00E72FFF"/>
    <w:rsid w:val="00EB266A"/>
    <w:rsid w:val="00ED1044"/>
    <w:rsid w:val="00F36F43"/>
    <w:rsid w:val="00FE1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EBC95"/>
  <w15:chartTrackingRefBased/>
  <w15:docId w15:val="{8F44B759-99F3-4C75-8930-C0D2B1C72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C6BBA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C6BB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D63B7"/>
    <w:rPr>
      <w:color w:val="0000FF"/>
      <w:u w:val="single"/>
    </w:rPr>
  </w:style>
  <w:style w:type="paragraph" w:customStyle="1" w:styleId="p">
    <w:name w:val="p"/>
    <w:basedOn w:val="Normal"/>
    <w:rsid w:val="001F1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i1">
    <w:name w:val="li_1"/>
    <w:basedOn w:val="Normal"/>
    <w:rsid w:val="001F1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lvbold">
    <w:name w:val="helv_bold"/>
    <w:basedOn w:val="DefaultParagraphFont"/>
    <w:rsid w:val="001F1D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6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45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8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9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gent-based_model" TargetMode="External"/><Relationship Id="rId7" Type="http://schemas.openxmlformats.org/officeDocument/2006/relationships/hyperlink" Target="https://en.wikipedia.org/wiki/Rockwell_Automatio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en.wikipedia.org/wiki/Simulation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Automation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blender.org/download/" TargetMode="External"/><Relationship Id="rId5" Type="http://schemas.openxmlformats.org/officeDocument/2006/relationships/hyperlink" Target="https://en.wikipedia.org/wiki/Discrete_event_simulation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en.wikipedia.org/wiki/System_dynamic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Discrete_event_simul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11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Sandesh Shrestha</dc:creator>
  <cp:keywords/>
  <dc:description/>
  <cp:lastModifiedBy>Sandesh Shrestha</cp:lastModifiedBy>
  <cp:revision>21</cp:revision>
  <dcterms:created xsi:type="dcterms:W3CDTF">2022-10-15T03:38:00Z</dcterms:created>
  <dcterms:modified xsi:type="dcterms:W3CDTF">2022-10-15T05:28:00Z</dcterms:modified>
</cp:coreProperties>
</file>